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6BA" w:rsidRPr="00A526BA" w:rsidRDefault="00A526BA" w:rsidP="00A526BA">
      <w:pPr>
        <w:jc w:val="center"/>
        <w:rPr>
          <w:lang w:val="it-IT"/>
        </w:rPr>
      </w:pPr>
      <w:r w:rsidRPr="00A526BA">
        <w:rPr>
          <w:lang w:val="it-IT"/>
        </w:rPr>
        <w:t>I.I.S. TELESE</w:t>
      </w:r>
    </w:p>
    <w:p w:rsidR="00A526BA" w:rsidRPr="00A526BA" w:rsidRDefault="00A526BA" w:rsidP="00A526BA">
      <w:pPr>
        <w:jc w:val="center"/>
        <w:rPr>
          <w:lang w:val="it-IT"/>
        </w:rPr>
      </w:pPr>
      <w:r w:rsidRPr="00A526BA">
        <w:rPr>
          <w:lang w:val="it-IT"/>
        </w:rPr>
        <w:t>PROGRAMMAZIONE CONVERSAZIONE LINGUA INGLESE</w:t>
      </w:r>
    </w:p>
    <w:p w:rsidR="00A526BA" w:rsidRPr="00C57FDE" w:rsidRDefault="00A526BA" w:rsidP="00A526BA">
      <w:pPr>
        <w:jc w:val="center"/>
        <w:rPr>
          <w:lang w:val="it-IT"/>
        </w:rPr>
      </w:pPr>
    </w:p>
    <w:p w:rsidR="00A526BA" w:rsidRPr="00BB6131" w:rsidRDefault="004245F7" w:rsidP="00A526BA">
      <w:pPr>
        <w:jc w:val="center"/>
        <w:rPr>
          <w:lang w:val="it-IT"/>
        </w:rPr>
      </w:pPr>
      <w:r>
        <w:rPr>
          <w:lang w:val="it-IT"/>
        </w:rPr>
        <w:t>A.S. 2017/2018</w:t>
      </w:r>
    </w:p>
    <w:p w:rsidR="00A526BA" w:rsidRPr="00BB6131" w:rsidRDefault="00A526BA" w:rsidP="00A526BA">
      <w:pPr>
        <w:jc w:val="center"/>
        <w:rPr>
          <w:lang w:val="it-IT"/>
        </w:rPr>
      </w:pPr>
      <w:r w:rsidRPr="00BB6131">
        <w:rPr>
          <w:lang w:val="it-IT"/>
        </w:rPr>
        <w:t xml:space="preserve">CLASSI </w:t>
      </w:r>
      <w:r w:rsidR="00F258FE">
        <w:rPr>
          <w:lang w:val="it-IT"/>
        </w:rPr>
        <w:t xml:space="preserve"> V</w:t>
      </w:r>
      <w:r w:rsidRPr="00BB6131">
        <w:rPr>
          <w:lang w:val="it-IT"/>
        </w:rPr>
        <w:t>ˆLICEO LINGUISTICO</w:t>
      </w:r>
    </w:p>
    <w:p w:rsidR="00A526BA" w:rsidRDefault="00A526BA" w:rsidP="00A526BA">
      <w:pPr>
        <w:jc w:val="center"/>
        <w:rPr>
          <w:lang w:val="it-IT"/>
        </w:rPr>
      </w:pPr>
      <w:r>
        <w:rPr>
          <w:lang w:val="it-IT"/>
        </w:rPr>
        <w:t>MULTIORE:DA 25 A 30 ORE DA ATTUARE NEL CORSO DI TRE TRIMESTRI ( 1 ORA ALLA SETTIMANA)</w:t>
      </w:r>
    </w:p>
    <w:p w:rsidR="006A32E7" w:rsidRDefault="006A32E7" w:rsidP="00A526BA">
      <w:pPr>
        <w:jc w:val="center"/>
        <w:rPr>
          <w:lang w:val="it-IT"/>
        </w:rPr>
      </w:pPr>
    </w:p>
    <w:tbl>
      <w:tblPr>
        <w:tblStyle w:val="Grigliamedia1-Colore3"/>
        <w:tblW w:w="9606" w:type="dxa"/>
        <w:tblLook w:val="04A0"/>
      </w:tblPr>
      <w:tblGrid>
        <w:gridCol w:w="4803"/>
        <w:gridCol w:w="4803"/>
      </w:tblGrid>
      <w:tr w:rsidR="00A526BA" w:rsidRPr="004245F7" w:rsidTr="00A526BA">
        <w:trPr>
          <w:cnfStyle w:val="100000000000"/>
          <w:trHeight w:val="1615"/>
        </w:trPr>
        <w:tc>
          <w:tcPr>
            <w:cnfStyle w:val="001000000000"/>
            <w:tcW w:w="4803" w:type="dxa"/>
          </w:tcPr>
          <w:p w:rsidR="00A526BA" w:rsidRDefault="00A526BA" w:rsidP="00A526BA">
            <w:pPr>
              <w:rPr>
                <w:lang w:val="it-IT"/>
              </w:rPr>
            </w:pPr>
            <w:r>
              <w:rPr>
                <w:lang w:val="it-IT"/>
              </w:rPr>
              <w:t>OBIETTIVI GENERALI :</w:t>
            </w:r>
          </w:p>
        </w:tc>
        <w:tc>
          <w:tcPr>
            <w:tcW w:w="4803" w:type="dxa"/>
          </w:tcPr>
          <w:p w:rsidR="00A526BA" w:rsidRPr="00F258FE" w:rsidRDefault="00F258FE" w:rsidP="00C57FDE">
            <w:pPr>
              <w:jc w:val="both"/>
              <w:cnfStyle w:val="100000000000"/>
              <w:rPr>
                <w:b w:val="0"/>
                <w:lang w:val="it-IT"/>
              </w:rPr>
            </w:pPr>
            <w:r w:rsidRPr="00F258FE">
              <w:rPr>
                <w:b w:val="0"/>
                <w:lang w:val="it-IT"/>
              </w:rPr>
              <w:t xml:space="preserve">acquisizione delle consapevolezze di se, in </w:t>
            </w:r>
            <w:r>
              <w:rPr>
                <w:b w:val="0"/>
                <w:lang w:val="it-IT"/>
              </w:rPr>
              <w:t>quanto cittadino italiano</w:t>
            </w:r>
            <w:r w:rsidRPr="00F258FE">
              <w:rPr>
                <w:b w:val="0"/>
                <w:lang w:val="it-IT"/>
              </w:rPr>
              <w:t>, europeo e del mondo, attraverso una conoscenza e un confronto più diretto con il mondo socio economico ed istituzionale dei paesi di lingua inglese, con lo sviluppo delle acquisizioni linguistiche non solo su base comunicativa ma anche di carattere culturale fruibili in futuro sul piano professionale e lavorativo. Si mirerà a favorire la socializzazione, ed a stimolare la partecipazione degli allievi al dialogo educativo cercando di interessarli e motivarli in modo attivo.</w:t>
            </w:r>
          </w:p>
        </w:tc>
      </w:tr>
      <w:tr w:rsidR="00A526BA" w:rsidRPr="00C57FDE" w:rsidTr="001F24DE">
        <w:trPr>
          <w:cnfStyle w:val="000000100000"/>
          <w:trHeight w:val="547"/>
        </w:trPr>
        <w:tc>
          <w:tcPr>
            <w:cnfStyle w:val="001000000000"/>
            <w:tcW w:w="4803" w:type="dxa"/>
          </w:tcPr>
          <w:p w:rsidR="00A526BA" w:rsidRDefault="00A526BA" w:rsidP="00A526BA">
            <w:pPr>
              <w:rPr>
                <w:lang w:val="it-IT"/>
              </w:rPr>
            </w:pPr>
            <w:r>
              <w:rPr>
                <w:lang w:val="it-IT"/>
              </w:rPr>
              <w:t>METODOLOGIA :</w:t>
            </w:r>
          </w:p>
        </w:tc>
        <w:tc>
          <w:tcPr>
            <w:tcW w:w="4803" w:type="dxa"/>
          </w:tcPr>
          <w:p w:rsidR="00A526BA" w:rsidRDefault="00F258FE" w:rsidP="00A526BA">
            <w:pPr>
              <w:jc w:val="both"/>
              <w:cnfStyle w:val="000000100000"/>
              <w:rPr>
                <w:lang w:val="it-IT"/>
              </w:rPr>
            </w:pPr>
            <w:r>
              <w:rPr>
                <w:lang w:val="it-IT"/>
              </w:rPr>
              <w:t>funzionale-comunicativa-comparativa-contrastiva.</w:t>
            </w:r>
          </w:p>
        </w:tc>
      </w:tr>
      <w:tr w:rsidR="00A526BA" w:rsidRPr="004245F7" w:rsidTr="00C57FDE">
        <w:trPr>
          <w:trHeight w:val="628"/>
        </w:trPr>
        <w:tc>
          <w:tcPr>
            <w:cnfStyle w:val="001000000000"/>
            <w:tcW w:w="4803" w:type="dxa"/>
          </w:tcPr>
          <w:p w:rsidR="00A526BA" w:rsidRDefault="00A526BA" w:rsidP="00A526BA">
            <w:pPr>
              <w:rPr>
                <w:lang w:val="it-IT"/>
              </w:rPr>
            </w:pPr>
            <w:r>
              <w:rPr>
                <w:lang w:val="it-IT"/>
              </w:rPr>
              <w:t>STRUMENTI :</w:t>
            </w:r>
          </w:p>
        </w:tc>
        <w:tc>
          <w:tcPr>
            <w:tcW w:w="4803" w:type="dxa"/>
          </w:tcPr>
          <w:p w:rsidR="00A526BA" w:rsidRDefault="00F258FE" w:rsidP="00C57FDE">
            <w:pPr>
              <w:jc w:val="both"/>
              <w:cnfStyle w:val="000000000000"/>
              <w:rPr>
                <w:lang w:val="it-IT"/>
              </w:rPr>
            </w:pPr>
            <w:r>
              <w:rPr>
                <w:lang w:val="it-IT"/>
              </w:rPr>
              <w:t>libro di testo- cd- disegni e mappe concettuali- riviste- videoclips- e materiale utile per la preparazione all' esame di stato.</w:t>
            </w:r>
          </w:p>
        </w:tc>
      </w:tr>
      <w:tr w:rsidR="00A526BA" w:rsidRPr="004245F7" w:rsidTr="00A526BA">
        <w:trPr>
          <w:cnfStyle w:val="000000100000"/>
          <w:trHeight w:val="1615"/>
        </w:trPr>
        <w:tc>
          <w:tcPr>
            <w:cnfStyle w:val="001000000000"/>
            <w:tcW w:w="4803" w:type="dxa"/>
          </w:tcPr>
          <w:p w:rsidR="00A526BA" w:rsidRDefault="00A526BA" w:rsidP="00A526BA">
            <w:pPr>
              <w:rPr>
                <w:lang w:val="it-IT"/>
              </w:rPr>
            </w:pPr>
            <w:r>
              <w:rPr>
                <w:lang w:val="it-IT"/>
              </w:rPr>
              <w:t>VERIFICHE :</w:t>
            </w:r>
          </w:p>
        </w:tc>
        <w:tc>
          <w:tcPr>
            <w:tcW w:w="4803" w:type="dxa"/>
          </w:tcPr>
          <w:p w:rsidR="00A526BA" w:rsidRDefault="00F258FE" w:rsidP="00A526BA">
            <w:pPr>
              <w:jc w:val="both"/>
              <w:cnfStyle w:val="000000100000"/>
              <w:rPr>
                <w:lang w:val="it-IT"/>
              </w:rPr>
            </w:pPr>
            <w:r>
              <w:rPr>
                <w:lang w:val="it-IT"/>
              </w:rPr>
              <w:t xml:space="preserve">questionari- analisi testuali-prove strutturate e semistrutturate. Composizioni di dialoghi , riflessioni sulla lingua e cultura del paese LS. Presentazione di </w:t>
            </w:r>
            <w:proofErr w:type="spellStart"/>
            <w:r>
              <w:rPr>
                <w:lang w:val="it-IT"/>
              </w:rPr>
              <w:t>pair</w:t>
            </w:r>
            <w:proofErr w:type="spellEnd"/>
            <w:r>
              <w:rPr>
                <w:lang w:val="it-IT"/>
              </w:rPr>
              <w:t xml:space="preserve"> work or </w:t>
            </w:r>
            <w:proofErr w:type="spellStart"/>
            <w:r>
              <w:rPr>
                <w:lang w:val="it-IT"/>
              </w:rPr>
              <w:t>group</w:t>
            </w:r>
            <w:proofErr w:type="spellEnd"/>
            <w:r>
              <w:rPr>
                <w:lang w:val="it-IT"/>
              </w:rPr>
              <w:t xml:space="preserve"> work sui temi trattati e interventi individuali dal posto.</w:t>
            </w:r>
          </w:p>
        </w:tc>
      </w:tr>
      <w:tr w:rsidR="00A526BA" w:rsidRPr="004245F7" w:rsidTr="001F24DE">
        <w:trPr>
          <w:trHeight w:val="1213"/>
        </w:trPr>
        <w:tc>
          <w:tcPr>
            <w:cnfStyle w:val="001000000000"/>
            <w:tcW w:w="4803" w:type="dxa"/>
          </w:tcPr>
          <w:p w:rsidR="00A526BA" w:rsidRDefault="00A526BA" w:rsidP="00A526BA">
            <w:pPr>
              <w:rPr>
                <w:lang w:val="it-IT"/>
              </w:rPr>
            </w:pPr>
            <w:r>
              <w:rPr>
                <w:lang w:val="it-IT"/>
              </w:rPr>
              <w:t xml:space="preserve">CRITERI </w:t>
            </w:r>
            <w:proofErr w:type="spellStart"/>
            <w:r>
              <w:rPr>
                <w:lang w:val="it-IT"/>
              </w:rPr>
              <w:t>DI</w:t>
            </w:r>
            <w:proofErr w:type="spellEnd"/>
            <w:r>
              <w:rPr>
                <w:lang w:val="it-IT"/>
              </w:rPr>
              <w:t xml:space="preserve"> VALUTAZIONE :</w:t>
            </w:r>
          </w:p>
        </w:tc>
        <w:tc>
          <w:tcPr>
            <w:tcW w:w="4803" w:type="dxa"/>
          </w:tcPr>
          <w:p w:rsidR="00A526BA" w:rsidRDefault="00F258FE" w:rsidP="00C57FDE">
            <w:pPr>
              <w:jc w:val="both"/>
              <w:cnfStyle w:val="000000000000"/>
              <w:rPr>
                <w:lang w:val="it-IT"/>
              </w:rPr>
            </w:pPr>
            <w:r>
              <w:rPr>
                <w:lang w:val="it-IT"/>
              </w:rPr>
              <w:t xml:space="preserve">griglia di valutazione di tipo oggettivo per la comprensione e produzione orale e scritta differenziata per conoscenze, competenze e capacità dell' uso di un lessico più attinente ed elaborato,la pronuncia e l' uso di </w:t>
            </w:r>
            <w:proofErr w:type="spellStart"/>
            <w:r>
              <w:rPr>
                <w:lang w:val="it-IT"/>
              </w:rPr>
              <w:t>phrasalverbs</w:t>
            </w:r>
            <w:proofErr w:type="spellEnd"/>
            <w:r>
              <w:rPr>
                <w:lang w:val="it-IT"/>
              </w:rPr>
              <w:t xml:space="preserve"> e </w:t>
            </w:r>
            <w:proofErr w:type="spellStart"/>
            <w:r>
              <w:rPr>
                <w:lang w:val="it-IT"/>
              </w:rPr>
              <w:t>idiomatic</w:t>
            </w:r>
            <w:proofErr w:type="spellEnd"/>
            <w:r w:rsidR="004245F7">
              <w:rPr>
                <w:lang w:val="it-IT"/>
              </w:rPr>
              <w:t xml:space="preserve"> </w:t>
            </w:r>
            <w:proofErr w:type="spellStart"/>
            <w:r>
              <w:rPr>
                <w:lang w:val="it-IT"/>
              </w:rPr>
              <w:t>expressions</w:t>
            </w:r>
            <w:proofErr w:type="spellEnd"/>
            <w:r>
              <w:rPr>
                <w:lang w:val="it-IT"/>
              </w:rPr>
              <w:t xml:space="preserve"> ad ogni loro intervento .</w:t>
            </w:r>
          </w:p>
        </w:tc>
      </w:tr>
      <w:tr w:rsidR="001F24DE" w:rsidRPr="004245F7" w:rsidTr="001F24DE">
        <w:trPr>
          <w:cnfStyle w:val="000000100000"/>
          <w:trHeight w:val="880"/>
        </w:trPr>
        <w:tc>
          <w:tcPr>
            <w:cnfStyle w:val="001000000000"/>
            <w:tcW w:w="4803" w:type="dxa"/>
          </w:tcPr>
          <w:p w:rsidR="001F24DE" w:rsidRDefault="001F24DE" w:rsidP="00A526BA">
            <w:pPr>
              <w:rPr>
                <w:lang w:val="it-IT"/>
              </w:rPr>
            </w:pPr>
            <w:r>
              <w:rPr>
                <w:lang w:val="it-IT"/>
              </w:rPr>
              <w:t>ATTIVITA' DIDATTICA INTEGRATIVA :</w:t>
            </w:r>
          </w:p>
        </w:tc>
        <w:tc>
          <w:tcPr>
            <w:tcW w:w="4803" w:type="dxa"/>
          </w:tcPr>
          <w:p w:rsidR="001F24DE" w:rsidRDefault="00F258FE" w:rsidP="00C57FDE">
            <w:pPr>
              <w:jc w:val="both"/>
              <w:cnfStyle w:val="000000100000"/>
              <w:rPr>
                <w:lang w:val="it-IT"/>
              </w:rPr>
            </w:pPr>
            <w:r>
              <w:rPr>
                <w:lang w:val="it-IT"/>
              </w:rPr>
              <w:t xml:space="preserve">Attività di ricerca su argomenti studiati e presentazione di gruppo in </w:t>
            </w:r>
            <w:proofErr w:type="spellStart"/>
            <w:r>
              <w:rPr>
                <w:lang w:val="it-IT"/>
              </w:rPr>
              <w:t>power</w:t>
            </w:r>
            <w:proofErr w:type="spellEnd"/>
            <w:r>
              <w:rPr>
                <w:lang w:val="it-IT"/>
              </w:rPr>
              <w:t xml:space="preserve"> </w:t>
            </w:r>
            <w:proofErr w:type="spellStart"/>
            <w:r>
              <w:rPr>
                <w:lang w:val="it-IT"/>
              </w:rPr>
              <w:t>point</w:t>
            </w:r>
            <w:proofErr w:type="spellEnd"/>
            <w:r>
              <w:rPr>
                <w:lang w:val="it-IT"/>
              </w:rPr>
              <w:t>.</w:t>
            </w:r>
            <w:bookmarkStart w:id="0" w:name="_GoBack"/>
            <w:bookmarkEnd w:id="0"/>
            <w:r w:rsidR="004245F7">
              <w:rPr>
                <w:lang w:val="it-IT"/>
              </w:rPr>
              <w:t xml:space="preserve"> </w:t>
            </w:r>
            <w:proofErr w:type="spellStart"/>
            <w:r w:rsidR="004245F7">
              <w:rPr>
                <w:lang w:val="it-IT"/>
              </w:rPr>
              <w:t>Labro.di</w:t>
            </w:r>
            <w:proofErr w:type="spellEnd"/>
          </w:p>
          <w:p w:rsidR="004245F7" w:rsidRDefault="004245F7" w:rsidP="00C57FDE">
            <w:pPr>
              <w:jc w:val="both"/>
              <w:cnfStyle w:val="000000100000"/>
              <w:rPr>
                <w:lang w:val="it-IT"/>
              </w:rPr>
            </w:pPr>
            <w:r>
              <w:rPr>
                <w:lang w:val="it-IT"/>
              </w:rPr>
              <w:t>START UP</w:t>
            </w:r>
          </w:p>
        </w:tc>
      </w:tr>
    </w:tbl>
    <w:p w:rsidR="00A526BA" w:rsidRDefault="00A526BA" w:rsidP="00A526BA">
      <w:pPr>
        <w:rPr>
          <w:lang w:val="it-IT"/>
        </w:rPr>
      </w:pPr>
    </w:p>
    <w:p w:rsidR="00A526BA" w:rsidRPr="00A526BA" w:rsidRDefault="004245F7" w:rsidP="00A526BA">
      <w:pPr>
        <w:rPr>
          <w:lang w:val="it-IT"/>
        </w:rPr>
      </w:pPr>
      <w:proofErr w:type="spellStart"/>
      <w:r>
        <w:rPr>
          <w:i/>
          <w:lang w:val="it-IT"/>
        </w:rPr>
        <w:t>Telese</w:t>
      </w:r>
      <w:proofErr w:type="spellEnd"/>
      <w:r>
        <w:rPr>
          <w:i/>
          <w:lang w:val="it-IT"/>
        </w:rPr>
        <w:t xml:space="preserve"> 28</w:t>
      </w:r>
      <w:r w:rsidR="00173F4F">
        <w:rPr>
          <w:i/>
          <w:lang w:val="it-IT"/>
        </w:rPr>
        <w:t>/10/201</w:t>
      </w:r>
      <w:r>
        <w:rPr>
          <w:i/>
          <w:lang w:val="it-IT"/>
        </w:rPr>
        <w:t>7</w:t>
      </w:r>
      <w:r w:rsidR="00A526BA">
        <w:rPr>
          <w:lang w:val="it-IT"/>
        </w:rPr>
        <w:tab/>
      </w:r>
      <w:r w:rsidR="00A526BA">
        <w:rPr>
          <w:lang w:val="it-IT"/>
        </w:rPr>
        <w:tab/>
      </w:r>
      <w:r w:rsidR="00A526BA">
        <w:rPr>
          <w:lang w:val="it-IT"/>
        </w:rPr>
        <w:tab/>
      </w:r>
      <w:r w:rsidR="00A526BA">
        <w:rPr>
          <w:lang w:val="it-IT"/>
        </w:rPr>
        <w:tab/>
      </w:r>
      <w:r w:rsidR="00A526BA">
        <w:rPr>
          <w:lang w:val="it-IT"/>
        </w:rPr>
        <w:tab/>
      </w:r>
      <w:r w:rsidR="00A526BA">
        <w:rPr>
          <w:lang w:val="it-IT"/>
        </w:rPr>
        <w:tab/>
      </w:r>
      <w:r w:rsidR="00A526BA">
        <w:rPr>
          <w:lang w:val="it-IT"/>
        </w:rPr>
        <w:tab/>
      </w:r>
      <w:r w:rsidR="00A526BA">
        <w:rPr>
          <w:lang w:val="it-IT"/>
        </w:rPr>
        <w:tab/>
      </w:r>
      <w:r w:rsidR="00A526BA" w:rsidRPr="00A526BA">
        <w:rPr>
          <w:i/>
          <w:lang w:val="it-IT"/>
        </w:rPr>
        <w:t>Prof</w:t>
      </w:r>
      <w:r>
        <w:rPr>
          <w:i/>
          <w:lang w:val="it-IT"/>
        </w:rPr>
        <w:t>. Carla Clemente</w:t>
      </w:r>
    </w:p>
    <w:sectPr w:rsidR="00A526BA" w:rsidRPr="00A526BA" w:rsidSect="006A32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526BA"/>
    <w:rsid w:val="0001612D"/>
    <w:rsid w:val="000719EC"/>
    <w:rsid w:val="00071A39"/>
    <w:rsid w:val="00084D2E"/>
    <w:rsid w:val="00097708"/>
    <w:rsid w:val="000B3B86"/>
    <w:rsid w:val="000C0C0B"/>
    <w:rsid w:val="000C430E"/>
    <w:rsid w:val="000C64CC"/>
    <w:rsid w:val="000D6378"/>
    <w:rsid w:val="000E4F75"/>
    <w:rsid w:val="000E5AF6"/>
    <w:rsid w:val="000F33A6"/>
    <w:rsid w:val="00125ED4"/>
    <w:rsid w:val="00141D05"/>
    <w:rsid w:val="001568B8"/>
    <w:rsid w:val="00173F4F"/>
    <w:rsid w:val="00187DE2"/>
    <w:rsid w:val="00193285"/>
    <w:rsid w:val="00193FB5"/>
    <w:rsid w:val="001A01BA"/>
    <w:rsid w:val="001A1A5E"/>
    <w:rsid w:val="001B23AF"/>
    <w:rsid w:val="001B725B"/>
    <w:rsid w:val="001D145D"/>
    <w:rsid w:val="001E168F"/>
    <w:rsid w:val="001F24DE"/>
    <w:rsid w:val="0020524D"/>
    <w:rsid w:val="0023445B"/>
    <w:rsid w:val="00236367"/>
    <w:rsid w:val="00265D1E"/>
    <w:rsid w:val="002832A0"/>
    <w:rsid w:val="002851A6"/>
    <w:rsid w:val="0029331A"/>
    <w:rsid w:val="002B5529"/>
    <w:rsid w:val="002D020C"/>
    <w:rsid w:val="002D226B"/>
    <w:rsid w:val="002D767C"/>
    <w:rsid w:val="002F7FB4"/>
    <w:rsid w:val="0030150E"/>
    <w:rsid w:val="00313F0C"/>
    <w:rsid w:val="003412D3"/>
    <w:rsid w:val="00371944"/>
    <w:rsid w:val="003A69AB"/>
    <w:rsid w:val="003B01B8"/>
    <w:rsid w:val="003C15FB"/>
    <w:rsid w:val="003C2201"/>
    <w:rsid w:val="003C778B"/>
    <w:rsid w:val="003D3F49"/>
    <w:rsid w:val="003F3569"/>
    <w:rsid w:val="00402763"/>
    <w:rsid w:val="00407564"/>
    <w:rsid w:val="00415F7F"/>
    <w:rsid w:val="004162DA"/>
    <w:rsid w:val="004245F7"/>
    <w:rsid w:val="00435D6E"/>
    <w:rsid w:val="00467380"/>
    <w:rsid w:val="004748A1"/>
    <w:rsid w:val="00484DFA"/>
    <w:rsid w:val="00497D32"/>
    <w:rsid w:val="004B374B"/>
    <w:rsid w:val="004D5D33"/>
    <w:rsid w:val="004D7A4C"/>
    <w:rsid w:val="00513656"/>
    <w:rsid w:val="005626AD"/>
    <w:rsid w:val="005709E4"/>
    <w:rsid w:val="00577E0A"/>
    <w:rsid w:val="005811CE"/>
    <w:rsid w:val="00583E1C"/>
    <w:rsid w:val="00596E2B"/>
    <w:rsid w:val="005B6799"/>
    <w:rsid w:val="005D4647"/>
    <w:rsid w:val="005D6E68"/>
    <w:rsid w:val="005E46B6"/>
    <w:rsid w:val="005E7CA6"/>
    <w:rsid w:val="005F0347"/>
    <w:rsid w:val="006247AD"/>
    <w:rsid w:val="006335A4"/>
    <w:rsid w:val="006423CC"/>
    <w:rsid w:val="00643247"/>
    <w:rsid w:val="006626C7"/>
    <w:rsid w:val="00675E1F"/>
    <w:rsid w:val="006A32E7"/>
    <w:rsid w:val="006A5D06"/>
    <w:rsid w:val="006C4123"/>
    <w:rsid w:val="006C43C6"/>
    <w:rsid w:val="006C7A6A"/>
    <w:rsid w:val="006D21D3"/>
    <w:rsid w:val="00704642"/>
    <w:rsid w:val="00716442"/>
    <w:rsid w:val="007475AD"/>
    <w:rsid w:val="0075598B"/>
    <w:rsid w:val="00755C43"/>
    <w:rsid w:val="0077429C"/>
    <w:rsid w:val="00785EC3"/>
    <w:rsid w:val="00791FA0"/>
    <w:rsid w:val="00792AD2"/>
    <w:rsid w:val="007A37ED"/>
    <w:rsid w:val="007E3FD0"/>
    <w:rsid w:val="007F0928"/>
    <w:rsid w:val="007F11B7"/>
    <w:rsid w:val="007F2AC7"/>
    <w:rsid w:val="007F2DA0"/>
    <w:rsid w:val="00831F11"/>
    <w:rsid w:val="008417C1"/>
    <w:rsid w:val="008557DF"/>
    <w:rsid w:val="008D2FD3"/>
    <w:rsid w:val="008D34D7"/>
    <w:rsid w:val="008F3D82"/>
    <w:rsid w:val="00902C1D"/>
    <w:rsid w:val="00910B78"/>
    <w:rsid w:val="009216A2"/>
    <w:rsid w:val="00927C6A"/>
    <w:rsid w:val="009625D9"/>
    <w:rsid w:val="00974036"/>
    <w:rsid w:val="0098001A"/>
    <w:rsid w:val="009A1294"/>
    <w:rsid w:val="009A2017"/>
    <w:rsid w:val="009A4137"/>
    <w:rsid w:val="009C5223"/>
    <w:rsid w:val="009C6DD6"/>
    <w:rsid w:val="009C7407"/>
    <w:rsid w:val="009D1CF6"/>
    <w:rsid w:val="00A11F02"/>
    <w:rsid w:val="00A1739E"/>
    <w:rsid w:val="00A26B00"/>
    <w:rsid w:val="00A3630B"/>
    <w:rsid w:val="00A40663"/>
    <w:rsid w:val="00A42465"/>
    <w:rsid w:val="00A51249"/>
    <w:rsid w:val="00A526BA"/>
    <w:rsid w:val="00A531B4"/>
    <w:rsid w:val="00A6047C"/>
    <w:rsid w:val="00A6070B"/>
    <w:rsid w:val="00A6094B"/>
    <w:rsid w:val="00A8081F"/>
    <w:rsid w:val="00A93DE1"/>
    <w:rsid w:val="00AA5574"/>
    <w:rsid w:val="00AB2589"/>
    <w:rsid w:val="00AD4589"/>
    <w:rsid w:val="00AF03F5"/>
    <w:rsid w:val="00AF40C3"/>
    <w:rsid w:val="00AF667E"/>
    <w:rsid w:val="00B530B6"/>
    <w:rsid w:val="00B5596F"/>
    <w:rsid w:val="00BA7178"/>
    <w:rsid w:val="00BC1F81"/>
    <w:rsid w:val="00C03BBE"/>
    <w:rsid w:val="00C06F7B"/>
    <w:rsid w:val="00C1088D"/>
    <w:rsid w:val="00C57FDE"/>
    <w:rsid w:val="00C7429A"/>
    <w:rsid w:val="00C93AEC"/>
    <w:rsid w:val="00C949BD"/>
    <w:rsid w:val="00C964A6"/>
    <w:rsid w:val="00CB11B5"/>
    <w:rsid w:val="00CC0C59"/>
    <w:rsid w:val="00CC2086"/>
    <w:rsid w:val="00CC6A37"/>
    <w:rsid w:val="00CD19E9"/>
    <w:rsid w:val="00CD21D6"/>
    <w:rsid w:val="00CF43C1"/>
    <w:rsid w:val="00CF7962"/>
    <w:rsid w:val="00D06192"/>
    <w:rsid w:val="00D21732"/>
    <w:rsid w:val="00D31DE2"/>
    <w:rsid w:val="00D46872"/>
    <w:rsid w:val="00D93ACF"/>
    <w:rsid w:val="00DA27B9"/>
    <w:rsid w:val="00DA4841"/>
    <w:rsid w:val="00DA5B57"/>
    <w:rsid w:val="00DC3717"/>
    <w:rsid w:val="00DC533E"/>
    <w:rsid w:val="00DF44E4"/>
    <w:rsid w:val="00DF7352"/>
    <w:rsid w:val="00E105E3"/>
    <w:rsid w:val="00E2209E"/>
    <w:rsid w:val="00E27FE0"/>
    <w:rsid w:val="00E42AD8"/>
    <w:rsid w:val="00E80C0D"/>
    <w:rsid w:val="00EC0294"/>
    <w:rsid w:val="00EC2646"/>
    <w:rsid w:val="00EE6F81"/>
    <w:rsid w:val="00F258FE"/>
    <w:rsid w:val="00F46E6A"/>
    <w:rsid w:val="00F56906"/>
    <w:rsid w:val="00F57E6C"/>
    <w:rsid w:val="00F656DA"/>
    <w:rsid w:val="00F7293E"/>
    <w:rsid w:val="00F755E3"/>
    <w:rsid w:val="00F85EB1"/>
    <w:rsid w:val="00F94945"/>
    <w:rsid w:val="00FD2963"/>
    <w:rsid w:val="00FE4C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526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526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Grigliamedia1-Colore3">
    <w:name w:val="Medium Grid 1 Accent 3"/>
    <w:basedOn w:val="Tabellanormale"/>
    <w:uiPriority w:val="67"/>
    <w:rsid w:val="00A526B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254</Words>
  <Characters>1454</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gute</dc:creator>
  <cp:lastModifiedBy>abate</cp:lastModifiedBy>
  <cp:revision>6</cp:revision>
  <dcterms:created xsi:type="dcterms:W3CDTF">2015-10-11T13:59:00Z</dcterms:created>
  <dcterms:modified xsi:type="dcterms:W3CDTF">2017-10-24T16:09:00Z</dcterms:modified>
</cp:coreProperties>
</file>